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111A8" w14:textId="17A1BBFA" w:rsidR="00CE13AC" w:rsidRPr="00536A97" w:rsidRDefault="00536A97" w:rsidP="00CE13AC">
      <w:pPr>
        <w:pStyle w:val="Title"/>
        <w:rPr>
          <w:rFonts w:asciiTheme="majorHAnsi" w:hAnsiTheme="majorHAnsi"/>
          <w:color w:val="BF8F00" w:themeColor="accent4" w:themeShade="BF"/>
          <w:sz w:val="52"/>
          <w:szCs w:val="20"/>
        </w:rPr>
      </w:pPr>
      <w:r>
        <w:rPr>
          <w:rFonts w:asciiTheme="majorHAnsi" w:hAnsiTheme="majorHAnsi"/>
          <w:color w:val="BF8F00" w:themeColor="accent4" w:themeShade="BF"/>
          <w:sz w:val="52"/>
          <w:szCs w:val="20"/>
        </w:rPr>
        <w:t xml:space="preserve">Minutes </w:t>
      </w:r>
    </w:p>
    <w:p w14:paraId="61AF6000" w14:textId="0D613D89" w:rsidR="00CE13AC" w:rsidRPr="00536A97" w:rsidRDefault="005906F1" w:rsidP="00CE13AC">
      <w:pPr>
        <w:pStyle w:val="Heading1"/>
        <w:spacing w:before="0"/>
        <w:rPr>
          <w:rFonts w:ascii="Tahoma" w:hAnsi="Tahoma" w:cs="Tahoma"/>
          <w:color w:val="404040" w:themeColor="text1" w:themeTint="BF"/>
          <w:sz w:val="22"/>
          <w:szCs w:val="16"/>
        </w:rPr>
      </w:pPr>
      <w:r w:rsidRPr="00536A97">
        <w:rPr>
          <w:rFonts w:ascii="Tahoma" w:hAnsi="Tahoma" w:cs="Tahoma"/>
          <w:color w:val="404040" w:themeColor="text1" w:themeTint="BF"/>
          <w:sz w:val="22"/>
          <w:szCs w:val="16"/>
        </w:rPr>
        <w:t>March</w:t>
      </w:r>
      <w:r w:rsidR="00D04F48" w:rsidRPr="00536A97">
        <w:rPr>
          <w:rFonts w:ascii="Tahoma" w:hAnsi="Tahoma" w:cs="Tahoma"/>
          <w:color w:val="404040" w:themeColor="text1" w:themeTint="BF"/>
          <w:sz w:val="22"/>
          <w:szCs w:val="16"/>
        </w:rPr>
        <w:t xml:space="preserve"> 2024</w:t>
      </w:r>
      <w:r w:rsidR="00CE13AC" w:rsidRPr="00536A97">
        <w:rPr>
          <w:rFonts w:ascii="Tahoma" w:hAnsi="Tahoma" w:cs="Tahoma"/>
          <w:color w:val="404040" w:themeColor="text1" w:themeTint="BF"/>
          <w:sz w:val="22"/>
          <w:szCs w:val="16"/>
        </w:rPr>
        <w:t xml:space="preserve"> Curriculum Committee</w:t>
      </w:r>
    </w:p>
    <w:p w14:paraId="2002D783" w14:textId="77777777" w:rsidR="00CE13AC" w:rsidRPr="00536A97" w:rsidRDefault="00CE13AC" w:rsidP="00CE13AC">
      <w:pPr>
        <w:rPr>
          <w:rFonts w:cs="Tahoma"/>
          <w:color w:val="404040" w:themeColor="text1" w:themeTint="BF"/>
          <w:sz w:val="16"/>
          <w:szCs w:val="16"/>
        </w:rPr>
      </w:pPr>
    </w:p>
    <w:p w14:paraId="28128B91" w14:textId="74701652" w:rsidR="00CE13AC" w:rsidRPr="00536A97" w:rsidRDefault="00CE13AC" w:rsidP="00CE13AC">
      <w:pPr>
        <w:rPr>
          <w:rFonts w:cs="Tahoma"/>
          <w:color w:val="404040" w:themeColor="text1" w:themeTint="BF"/>
          <w:sz w:val="16"/>
          <w:szCs w:val="16"/>
        </w:rPr>
      </w:pPr>
      <w:r w:rsidRPr="00536A97">
        <w:rPr>
          <w:rFonts w:cs="Tahoma"/>
          <w:color w:val="404040" w:themeColor="text1" w:themeTint="BF"/>
          <w:sz w:val="16"/>
          <w:szCs w:val="16"/>
        </w:rPr>
        <w:t xml:space="preserve">Beginning at </w:t>
      </w:r>
      <w:r w:rsidR="006A1CB6" w:rsidRPr="00536A97">
        <w:rPr>
          <w:rFonts w:cs="Tahoma"/>
          <w:color w:val="404040" w:themeColor="text1" w:themeTint="BF"/>
          <w:sz w:val="16"/>
          <w:szCs w:val="16"/>
        </w:rPr>
        <w:t>3</w:t>
      </w:r>
      <w:r w:rsidRPr="00536A97">
        <w:rPr>
          <w:rFonts w:cs="Tahoma"/>
          <w:color w:val="404040" w:themeColor="text1" w:themeTint="BF"/>
          <w:sz w:val="16"/>
          <w:szCs w:val="16"/>
        </w:rPr>
        <w:t xml:space="preserve"> PM o</w:t>
      </w:r>
      <w:r w:rsidR="00D04F48" w:rsidRPr="00536A97">
        <w:rPr>
          <w:rFonts w:cs="Tahoma"/>
          <w:color w:val="404040" w:themeColor="text1" w:themeTint="BF"/>
          <w:sz w:val="16"/>
          <w:szCs w:val="16"/>
        </w:rPr>
        <w:t xml:space="preserve">n </w:t>
      </w:r>
      <w:r w:rsidR="005906F1" w:rsidRPr="00536A97">
        <w:rPr>
          <w:rFonts w:cs="Tahoma"/>
          <w:color w:val="404040" w:themeColor="text1" w:themeTint="BF"/>
          <w:sz w:val="16"/>
          <w:szCs w:val="16"/>
        </w:rPr>
        <w:t xml:space="preserve">March 22, 2024 </w:t>
      </w:r>
    </w:p>
    <w:p w14:paraId="6A80FE62" w14:textId="77777777" w:rsidR="00CE13AC" w:rsidRPr="00536A97" w:rsidRDefault="00CE13AC" w:rsidP="00CE13AC">
      <w:pPr>
        <w:rPr>
          <w:rFonts w:cs="Tahoma"/>
          <w:color w:val="404040" w:themeColor="text1" w:themeTint="BF"/>
          <w:sz w:val="16"/>
          <w:szCs w:val="16"/>
        </w:rPr>
      </w:pPr>
    </w:p>
    <w:p w14:paraId="71ABE518" w14:textId="38F23F30" w:rsidR="00CE13AC" w:rsidRPr="00536A97" w:rsidRDefault="00CE13AC" w:rsidP="00CE13AC">
      <w:pPr>
        <w:rPr>
          <w:sz w:val="16"/>
          <w:szCs w:val="20"/>
        </w:rPr>
      </w:pPr>
      <w:r w:rsidRPr="00536A97">
        <w:rPr>
          <w:rFonts w:cs="Tahoma"/>
          <w:color w:val="404040" w:themeColor="text1" w:themeTint="BF"/>
          <w:sz w:val="16"/>
          <w:szCs w:val="16"/>
        </w:rPr>
        <w:t xml:space="preserve">Meeting location: </w:t>
      </w:r>
      <w:r w:rsidR="0037143D" w:rsidRPr="00536A97">
        <w:rPr>
          <w:rFonts w:cs="Tahoma"/>
          <w:color w:val="404040" w:themeColor="text1" w:themeTint="BF"/>
          <w:sz w:val="16"/>
          <w:szCs w:val="16"/>
        </w:rPr>
        <w:t xml:space="preserve">Spruce 310 &amp; </w:t>
      </w:r>
      <w:r w:rsidR="00D04F48" w:rsidRPr="00536A97">
        <w:rPr>
          <w:sz w:val="16"/>
          <w:szCs w:val="20"/>
        </w:rPr>
        <w:t>Zoom</w:t>
      </w:r>
    </w:p>
    <w:p w14:paraId="6A80AE58" w14:textId="77777777" w:rsidR="00CE13AC" w:rsidRPr="00536A97" w:rsidRDefault="00CE13AC" w:rsidP="00CE13AC">
      <w:pPr>
        <w:rPr>
          <w:rFonts w:cs="Tahoma"/>
          <w:color w:val="404040" w:themeColor="text1" w:themeTint="BF"/>
          <w:sz w:val="16"/>
          <w:szCs w:val="16"/>
        </w:rPr>
      </w:pPr>
    </w:p>
    <w:p w14:paraId="65AD6412" w14:textId="3EF2F1B5" w:rsidR="00CE13AC" w:rsidRPr="00536A97" w:rsidRDefault="00CE13AC" w:rsidP="00CE13AC">
      <w:pPr>
        <w:tabs>
          <w:tab w:val="left" w:pos="1440"/>
        </w:tabs>
        <w:rPr>
          <w:rFonts w:cs="Tahoma"/>
          <w:color w:val="404040" w:themeColor="text1" w:themeTint="BF"/>
          <w:sz w:val="16"/>
          <w:szCs w:val="16"/>
        </w:rPr>
      </w:pPr>
      <w:r w:rsidRPr="00536A97">
        <w:rPr>
          <w:rStyle w:val="Bold10ptChar"/>
          <w:rFonts w:cs="Tahoma"/>
          <w:color w:val="404040" w:themeColor="text1" w:themeTint="BF"/>
          <w:sz w:val="16"/>
          <w:szCs w:val="16"/>
        </w:rPr>
        <w:t>Non-voting Members:</w:t>
      </w:r>
      <w:r w:rsidRPr="00536A97">
        <w:rPr>
          <w:rFonts w:cs="Tahoma"/>
          <w:color w:val="404040" w:themeColor="text1" w:themeTint="BF"/>
          <w:sz w:val="16"/>
          <w:szCs w:val="16"/>
        </w:rPr>
        <w:t xml:space="preserve"> Kathy Frisbie</w:t>
      </w:r>
      <w:r w:rsidR="0037143D" w:rsidRPr="00536A97">
        <w:rPr>
          <w:rFonts w:cs="Tahoma"/>
          <w:color w:val="404040" w:themeColor="text1" w:themeTint="BF"/>
          <w:sz w:val="16"/>
          <w:szCs w:val="16"/>
        </w:rPr>
        <w:t>(absent)</w:t>
      </w:r>
      <w:r w:rsidR="0094466E" w:rsidRPr="00536A97">
        <w:rPr>
          <w:rFonts w:cs="Tahoma"/>
          <w:color w:val="404040" w:themeColor="text1" w:themeTint="BF"/>
          <w:sz w:val="16"/>
          <w:szCs w:val="16"/>
        </w:rPr>
        <w:t xml:space="preserve">, </w:t>
      </w:r>
      <w:r w:rsidRPr="00536A97">
        <w:rPr>
          <w:rFonts w:cs="Tahoma"/>
          <w:color w:val="404040" w:themeColor="text1" w:themeTint="BF"/>
          <w:sz w:val="16"/>
          <w:szCs w:val="16"/>
        </w:rPr>
        <w:t>Christiane Olivo, Gary Dukes, Deb Coates</w:t>
      </w:r>
      <w:r w:rsidR="0037143D" w:rsidRPr="00536A97">
        <w:rPr>
          <w:rFonts w:cs="Tahoma"/>
          <w:color w:val="404040" w:themeColor="text1" w:themeTint="BF"/>
          <w:sz w:val="16"/>
          <w:szCs w:val="16"/>
        </w:rPr>
        <w:t>(absent)</w:t>
      </w:r>
      <w:r w:rsidRPr="00536A97">
        <w:rPr>
          <w:rFonts w:cs="Tahoma"/>
          <w:color w:val="404040" w:themeColor="text1" w:themeTint="BF"/>
          <w:sz w:val="16"/>
          <w:szCs w:val="16"/>
        </w:rPr>
        <w:t xml:space="preserve"> </w:t>
      </w:r>
    </w:p>
    <w:p w14:paraId="47E4FB47" w14:textId="73BE0258" w:rsidR="00CE13AC" w:rsidRPr="00536A97" w:rsidRDefault="00CE13AC" w:rsidP="00CE13AC">
      <w:pPr>
        <w:tabs>
          <w:tab w:val="left" w:pos="1440"/>
        </w:tabs>
        <w:rPr>
          <w:rFonts w:cs="Tahoma"/>
          <w:color w:val="404040" w:themeColor="text1" w:themeTint="BF"/>
          <w:sz w:val="16"/>
          <w:szCs w:val="16"/>
        </w:rPr>
      </w:pPr>
      <w:r w:rsidRPr="00536A97">
        <w:rPr>
          <w:rFonts w:cs="Tahoma"/>
          <w:b/>
          <w:color w:val="404040" w:themeColor="text1" w:themeTint="BF"/>
          <w:sz w:val="16"/>
          <w:szCs w:val="16"/>
        </w:rPr>
        <w:t>Voting Members:</w:t>
      </w:r>
      <w:r w:rsidRPr="00536A97">
        <w:rPr>
          <w:rFonts w:cs="Tahoma"/>
          <w:color w:val="404040" w:themeColor="text1" w:themeTint="BF"/>
          <w:sz w:val="16"/>
          <w:szCs w:val="16"/>
        </w:rPr>
        <w:t xml:space="preserve"> Lynne Collins, Brooke Hosier</w:t>
      </w:r>
      <w:r w:rsidR="0094466E" w:rsidRPr="00536A97">
        <w:rPr>
          <w:rFonts w:cs="Tahoma"/>
          <w:color w:val="404040" w:themeColor="text1" w:themeTint="BF"/>
          <w:sz w:val="16"/>
          <w:szCs w:val="16"/>
        </w:rPr>
        <w:t xml:space="preserve">, </w:t>
      </w:r>
      <w:r w:rsidRPr="00536A97">
        <w:rPr>
          <w:rFonts w:cs="Tahoma"/>
          <w:color w:val="404040" w:themeColor="text1" w:themeTint="BF"/>
          <w:sz w:val="16"/>
          <w:szCs w:val="16"/>
        </w:rPr>
        <w:t>Steve Sjostedt</w:t>
      </w:r>
      <w:r w:rsidR="00E632D0" w:rsidRPr="00536A97">
        <w:rPr>
          <w:rFonts w:cs="Tahoma"/>
          <w:color w:val="404040" w:themeColor="text1" w:themeTint="BF"/>
          <w:sz w:val="16"/>
          <w:szCs w:val="16"/>
        </w:rPr>
        <w:t>(absent)</w:t>
      </w:r>
      <w:r w:rsidR="0094466E" w:rsidRPr="00536A97">
        <w:rPr>
          <w:rFonts w:cs="Tahoma"/>
          <w:color w:val="404040" w:themeColor="text1" w:themeTint="BF"/>
          <w:sz w:val="16"/>
          <w:szCs w:val="16"/>
        </w:rPr>
        <w:t xml:space="preserve">, </w:t>
      </w:r>
      <w:r w:rsidRPr="00536A97">
        <w:rPr>
          <w:rFonts w:cs="Tahoma"/>
          <w:color w:val="404040" w:themeColor="text1" w:themeTint="BF"/>
          <w:sz w:val="16"/>
          <w:szCs w:val="16"/>
        </w:rPr>
        <w:t>Carol Kuper, Leah Thomas, Jennifer Thistle</w:t>
      </w:r>
      <w:r w:rsidR="0094466E" w:rsidRPr="00536A97">
        <w:rPr>
          <w:rFonts w:cs="Tahoma"/>
          <w:color w:val="404040" w:themeColor="text1" w:themeTint="BF"/>
          <w:sz w:val="16"/>
          <w:szCs w:val="16"/>
        </w:rPr>
        <w:t xml:space="preserve">, </w:t>
      </w:r>
      <w:r w:rsidRPr="00536A97">
        <w:rPr>
          <w:rFonts w:cs="Tahoma"/>
          <w:color w:val="404040" w:themeColor="text1" w:themeTint="BF"/>
          <w:sz w:val="16"/>
          <w:szCs w:val="16"/>
        </w:rPr>
        <w:t>Robbin Schincke</w:t>
      </w:r>
      <w:r w:rsidR="00E632D0" w:rsidRPr="00536A97">
        <w:rPr>
          <w:rFonts w:cs="Tahoma"/>
          <w:color w:val="404040" w:themeColor="text1" w:themeTint="BF"/>
          <w:sz w:val="16"/>
          <w:szCs w:val="16"/>
        </w:rPr>
        <w:t>(absent)</w:t>
      </w:r>
      <w:r w:rsidRPr="00536A97">
        <w:rPr>
          <w:rFonts w:cs="Tahoma"/>
          <w:color w:val="404040" w:themeColor="text1" w:themeTint="BF"/>
          <w:sz w:val="16"/>
          <w:szCs w:val="16"/>
        </w:rPr>
        <w:t xml:space="preserve">, Sally Shawcroft, Bill Miller, Monica Carrasco, </w:t>
      </w:r>
      <w:r w:rsidR="00F4755D" w:rsidRPr="00536A97">
        <w:rPr>
          <w:rFonts w:cs="Tahoma"/>
          <w:color w:val="404040" w:themeColor="text1" w:themeTint="BF"/>
          <w:sz w:val="16"/>
          <w:szCs w:val="16"/>
        </w:rPr>
        <w:t>Connie Mitchell</w:t>
      </w:r>
    </w:p>
    <w:p w14:paraId="3688AC7C" w14:textId="77777777" w:rsidR="00CE13AC" w:rsidRPr="00536A97" w:rsidRDefault="00CE13AC" w:rsidP="00CE13AC">
      <w:pPr>
        <w:tabs>
          <w:tab w:val="left" w:pos="1440"/>
        </w:tabs>
        <w:rPr>
          <w:rFonts w:cs="Tahoma"/>
          <w:color w:val="404040" w:themeColor="text1" w:themeTint="BF"/>
          <w:sz w:val="16"/>
          <w:szCs w:val="16"/>
        </w:rPr>
      </w:pPr>
    </w:p>
    <w:p w14:paraId="344DD4C8" w14:textId="77777777" w:rsidR="00CE13AC" w:rsidRPr="00536A97" w:rsidRDefault="00CE13AC" w:rsidP="00CE13AC">
      <w:pPr>
        <w:tabs>
          <w:tab w:val="left" w:pos="1440"/>
          <w:tab w:val="left" w:pos="1800"/>
        </w:tabs>
        <w:rPr>
          <w:color w:val="404040" w:themeColor="text1" w:themeTint="BF"/>
          <w:sz w:val="16"/>
          <w:szCs w:val="20"/>
        </w:rPr>
      </w:pPr>
    </w:p>
    <w:p w14:paraId="28E8DE4A" w14:textId="77777777" w:rsidR="00CE13AC" w:rsidRPr="00536A97" w:rsidRDefault="00CE13AC" w:rsidP="00CE13AC">
      <w:pPr>
        <w:tabs>
          <w:tab w:val="left" w:pos="1800"/>
        </w:tabs>
        <w:rPr>
          <w:color w:val="404040" w:themeColor="text1" w:themeTint="BF"/>
          <w:sz w:val="16"/>
          <w:szCs w:val="20"/>
        </w:rPr>
      </w:pPr>
    </w:p>
    <w:tbl>
      <w:tblPr>
        <w:tblW w:w="10681" w:type="dxa"/>
        <w:tblBorders>
          <w:top w:val="double" w:sz="6" w:space="0" w:color="5F5F5F"/>
          <w:bottom w:val="double" w:sz="6" w:space="0" w:color="5F5F5F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166"/>
        <w:gridCol w:w="7515"/>
      </w:tblGrid>
      <w:tr w:rsidR="00CE13AC" w:rsidRPr="00536A97" w14:paraId="5D7003C1" w14:textId="77777777" w:rsidTr="00963DAF">
        <w:trPr>
          <w:trHeight w:val="673"/>
        </w:trPr>
        <w:tc>
          <w:tcPr>
            <w:tcW w:w="3166" w:type="dxa"/>
          </w:tcPr>
          <w:p w14:paraId="08A48A5D" w14:textId="77777777" w:rsidR="00CE13AC" w:rsidRPr="00536A97" w:rsidRDefault="00CE13AC" w:rsidP="00963DAF">
            <w:pPr>
              <w:pStyle w:val="Heading2"/>
              <w:rPr>
                <w:color w:val="404040" w:themeColor="text1" w:themeTint="BF"/>
                <w:sz w:val="18"/>
                <w:szCs w:val="20"/>
              </w:rPr>
            </w:pPr>
            <w:r w:rsidRPr="00536A97">
              <w:rPr>
                <w:color w:val="404040" w:themeColor="text1" w:themeTint="BF"/>
                <w:sz w:val="18"/>
                <w:szCs w:val="20"/>
              </w:rPr>
              <w:t>Program Entries</w:t>
            </w:r>
          </w:p>
          <w:p w14:paraId="2B5CBE38" w14:textId="77777777" w:rsidR="00CE13AC" w:rsidRPr="00536A97" w:rsidRDefault="00CE13AC" w:rsidP="00963DAF">
            <w:pPr>
              <w:rPr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7515" w:type="dxa"/>
          </w:tcPr>
          <w:p w14:paraId="6640FB0F" w14:textId="77777777" w:rsidR="00CE13AC" w:rsidRPr="00536A97" w:rsidRDefault="00CE13AC" w:rsidP="005B0886">
            <w:pPr>
              <w:pStyle w:val="ListParagraph"/>
              <w:ind w:left="0"/>
              <w:rPr>
                <w:color w:val="000000" w:themeColor="text1"/>
                <w:sz w:val="18"/>
                <w:szCs w:val="18"/>
              </w:rPr>
            </w:pPr>
            <w:r w:rsidRPr="00536A97">
              <w:rPr>
                <w:color w:val="000000" w:themeColor="text1"/>
                <w:sz w:val="18"/>
                <w:szCs w:val="18"/>
              </w:rPr>
              <w:t>Program Changes MUST be approved by MCC curriculum Committee by the January meeting</w:t>
            </w:r>
            <w:r w:rsidR="005F4BF3" w:rsidRPr="00536A97">
              <w:rPr>
                <w:color w:val="000000" w:themeColor="text1"/>
                <w:sz w:val="18"/>
                <w:szCs w:val="18"/>
              </w:rPr>
              <w:t>.</w:t>
            </w:r>
          </w:p>
          <w:p w14:paraId="7BC2A005" w14:textId="77777777" w:rsidR="00E604A4" w:rsidRPr="00536A97" w:rsidRDefault="00E604A4" w:rsidP="00963DAF">
            <w:pPr>
              <w:pStyle w:val="ListParagraph"/>
              <w:rPr>
                <w:color w:val="000000" w:themeColor="text1"/>
                <w:sz w:val="18"/>
                <w:szCs w:val="18"/>
              </w:rPr>
            </w:pPr>
          </w:p>
          <w:p w14:paraId="356187C3" w14:textId="1B64B9E8" w:rsidR="00D04F48" w:rsidRPr="00536A97" w:rsidRDefault="00B03082" w:rsidP="00163C38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</w:rPr>
            </w:pPr>
            <w:r w:rsidRPr="00536A97">
              <w:rPr>
                <w:color w:val="000000" w:themeColor="text1"/>
                <w:sz w:val="18"/>
                <w:szCs w:val="18"/>
              </w:rPr>
              <w:t xml:space="preserve">Mechatronics </w:t>
            </w:r>
            <w:proofErr w:type="gramStart"/>
            <w:r w:rsidRPr="00536A97">
              <w:rPr>
                <w:color w:val="000000" w:themeColor="text1"/>
                <w:sz w:val="18"/>
                <w:szCs w:val="18"/>
              </w:rPr>
              <w:t xml:space="preserve">Certificate  </w:t>
            </w:r>
            <w:r w:rsidR="00BD71F7" w:rsidRPr="00536A97">
              <w:rPr>
                <w:rFonts w:eastAsia="Tahoma" w:cs="Tahoma"/>
                <w:b/>
                <w:bCs/>
                <w:color w:val="C45911" w:themeColor="accent2" w:themeShade="BF"/>
                <w:sz w:val="18"/>
                <w:szCs w:val="18"/>
              </w:rPr>
              <w:t>Change</w:t>
            </w:r>
            <w:proofErr w:type="gramEnd"/>
            <w:r w:rsidR="00BD71F7" w:rsidRPr="00536A97">
              <w:rPr>
                <w:rFonts w:eastAsia="Tahoma" w:cs="Tahoma"/>
                <w:b/>
                <w:bCs/>
                <w:color w:val="C45911" w:themeColor="accent2" w:themeShade="BF"/>
                <w:sz w:val="18"/>
                <w:szCs w:val="18"/>
              </w:rPr>
              <w:t xml:space="preserve"> APPROVED</w:t>
            </w:r>
            <w:r w:rsidR="00711452" w:rsidRPr="00536A97">
              <w:rPr>
                <w:rFonts w:eastAsia="Tahoma" w:cs="Tahoma"/>
                <w:b/>
                <w:bCs/>
                <w:color w:val="C45911" w:themeColor="accent2" w:themeShade="BF"/>
                <w:sz w:val="18"/>
                <w:szCs w:val="18"/>
              </w:rPr>
              <w:t xml:space="preserve"> (Wufoo #230)</w:t>
            </w:r>
          </w:p>
          <w:p w14:paraId="735459DF" w14:textId="7349A322" w:rsidR="00881E4C" w:rsidRPr="00536A97" w:rsidRDefault="00B03082" w:rsidP="00881E4C">
            <w:pPr>
              <w:pStyle w:val="ListParagraph"/>
              <w:numPr>
                <w:ilvl w:val="1"/>
                <w:numId w:val="7"/>
              </w:numPr>
              <w:rPr>
                <w:color w:val="000000" w:themeColor="text1"/>
                <w:sz w:val="18"/>
                <w:szCs w:val="18"/>
              </w:rPr>
            </w:pPr>
            <w:r w:rsidRPr="00536A97">
              <w:rPr>
                <w:color w:val="000000" w:themeColor="text1"/>
                <w:sz w:val="18"/>
                <w:szCs w:val="18"/>
              </w:rPr>
              <w:t xml:space="preserve">George </w:t>
            </w:r>
            <w:proofErr w:type="spellStart"/>
            <w:r w:rsidRPr="00536A97">
              <w:rPr>
                <w:color w:val="000000" w:themeColor="text1"/>
                <w:sz w:val="18"/>
                <w:szCs w:val="18"/>
              </w:rPr>
              <w:t>O’Clair</w:t>
            </w:r>
            <w:proofErr w:type="spellEnd"/>
            <w:r w:rsidRPr="00536A97">
              <w:rPr>
                <w:color w:val="000000" w:themeColor="text1"/>
                <w:sz w:val="18"/>
                <w:szCs w:val="18"/>
              </w:rPr>
              <w:t xml:space="preserve"> </w:t>
            </w:r>
            <w:r w:rsidR="00881E4C" w:rsidRPr="00536A97">
              <w:rPr>
                <w:color w:val="000000" w:themeColor="text1"/>
                <w:sz w:val="18"/>
                <w:szCs w:val="18"/>
              </w:rPr>
              <w:t>discu</w:t>
            </w:r>
            <w:r w:rsidRPr="00536A97">
              <w:rPr>
                <w:color w:val="000000" w:themeColor="text1"/>
                <w:sz w:val="18"/>
                <w:szCs w:val="18"/>
              </w:rPr>
              <w:t>ssed</w:t>
            </w:r>
            <w:r w:rsidR="00643D4E" w:rsidRPr="00536A97">
              <w:rPr>
                <w:color w:val="000000" w:themeColor="text1"/>
                <w:sz w:val="18"/>
                <w:szCs w:val="18"/>
              </w:rPr>
              <w:t xml:space="preserve"> the new </w:t>
            </w:r>
            <w:r w:rsidR="00446486" w:rsidRPr="00536A97">
              <w:rPr>
                <w:color w:val="000000" w:themeColor="text1"/>
                <w:sz w:val="18"/>
                <w:szCs w:val="18"/>
              </w:rPr>
              <w:t xml:space="preserve">16 credit Mechatronics certificate the committee approved this </w:t>
            </w:r>
            <w:r w:rsidR="00193960" w:rsidRPr="00536A97">
              <w:rPr>
                <w:color w:val="000000" w:themeColor="text1"/>
                <w:sz w:val="18"/>
                <w:szCs w:val="18"/>
              </w:rPr>
              <w:t xml:space="preserve">certificate. </w:t>
            </w:r>
          </w:p>
          <w:p w14:paraId="51588D38" w14:textId="4F553964" w:rsidR="008D3DE3" w:rsidRPr="00536A97" w:rsidRDefault="008D3DE3" w:rsidP="008D3DE3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</w:rPr>
            </w:pPr>
            <w:r w:rsidRPr="00536A97">
              <w:rPr>
                <w:color w:val="000000" w:themeColor="text1"/>
                <w:sz w:val="18"/>
                <w:szCs w:val="18"/>
              </w:rPr>
              <w:t xml:space="preserve">Heating Ventilation Air Conditioning Installer </w:t>
            </w:r>
            <w:proofErr w:type="gramStart"/>
            <w:r w:rsidRPr="00536A97">
              <w:rPr>
                <w:color w:val="000000" w:themeColor="text1"/>
                <w:sz w:val="18"/>
                <w:szCs w:val="18"/>
              </w:rPr>
              <w:t xml:space="preserve">Certificate  </w:t>
            </w:r>
            <w:r w:rsidR="00BD71F7" w:rsidRPr="00536A97">
              <w:rPr>
                <w:rFonts w:eastAsia="Tahoma" w:cs="Tahoma"/>
                <w:b/>
                <w:bCs/>
                <w:color w:val="C45911" w:themeColor="accent2" w:themeShade="BF"/>
                <w:sz w:val="18"/>
                <w:szCs w:val="18"/>
              </w:rPr>
              <w:t>Change</w:t>
            </w:r>
            <w:proofErr w:type="gramEnd"/>
            <w:r w:rsidR="00BD71F7" w:rsidRPr="00536A97">
              <w:rPr>
                <w:rFonts w:eastAsia="Tahoma" w:cs="Tahoma"/>
                <w:b/>
                <w:bCs/>
                <w:color w:val="C45911" w:themeColor="accent2" w:themeShade="BF"/>
                <w:sz w:val="18"/>
                <w:szCs w:val="18"/>
              </w:rPr>
              <w:t xml:space="preserve"> APPROVED</w:t>
            </w:r>
            <w:r w:rsidR="006F6BA7" w:rsidRPr="00536A97">
              <w:rPr>
                <w:rFonts w:eastAsia="Tahoma" w:cs="Tahoma"/>
                <w:b/>
                <w:bCs/>
                <w:color w:val="C45911" w:themeColor="accent2" w:themeShade="BF"/>
                <w:sz w:val="18"/>
                <w:szCs w:val="18"/>
              </w:rPr>
              <w:t xml:space="preserve"> (Wufoo #231)</w:t>
            </w:r>
            <w:r w:rsidRPr="00536A97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4A95048D" w14:textId="3AFB65AC" w:rsidR="00485679" w:rsidRPr="00536A97" w:rsidRDefault="00DB52CC" w:rsidP="008D3DE3">
            <w:pPr>
              <w:pStyle w:val="ListParagraph"/>
              <w:numPr>
                <w:ilvl w:val="1"/>
                <w:numId w:val="7"/>
              </w:numPr>
              <w:rPr>
                <w:color w:val="000000" w:themeColor="text1"/>
                <w:sz w:val="18"/>
                <w:szCs w:val="18"/>
              </w:rPr>
            </w:pPr>
            <w:r w:rsidRPr="00536A97">
              <w:rPr>
                <w:color w:val="000000" w:themeColor="text1"/>
                <w:sz w:val="18"/>
                <w:szCs w:val="18"/>
              </w:rPr>
              <w:t xml:space="preserve">Daniel Feuerstein discussed the new </w:t>
            </w:r>
            <w:r w:rsidR="00290C58" w:rsidRPr="00536A97">
              <w:rPr>
                <w:color w:val="000000" w:themeColor="text1"/>
                <w:sz w:val="18"/>
                <w:szCs w:val="18"/>
              </w:rPr>
              <w:t xml:space="preserve">31.5 credit certificate </w:t>
            </w:r>
            <w:r w:rsidR="000709E6" w:rsidRPr="00536A97">
              <w:rPr>
                <w:color w:val="000000" w:themeColor="text1"/>
                <w:sz w:val="18"/>
                <w:szCs w:val="18"/>
              </w:rPr>
              <w:t xml:space="preserve">the committee approved this certificate. </w:t>
            </w:r>
            <w:r w:rsidR="00485679" w:rsidRPr="00536A97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14:paraId="76DF5DF7" w14:textId="7052DF6D" w:rsidR="002F431D" w:rsidRPr="00536A97" w:rsidRDefault="002F431D" w:rsidP="00163C38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</w:rPr>
            </w:pPr>
            <w:r w:rsidRPr="00536A97">
              <w:rPr>
                <w:color w:val="000000" w:themeColor="text1"/>
                <w:sz w:val="18"/>
                <w:szCs w:val="18"/>
              </w:rPr>
              <w:t xml:space="preserve"> </w:t>
            </w:r>
            <w:r w:rsidR="00F55359" w:rsidRPr="00536A97">
              <w:rPr>
                <w:color w:val="000000" w:themeColor="text1"/>
                <w:sz w:val="18"/>
                <w:szCs w:val="18"/>
              </w:rPr>
              <w:t xml:space="preserve">MAT </w:t>
            </w:r>
            <w:r w:rsidR="00D32048" w:rsidRPr="00536A97">
              <w:rPr>
                <w:color w:val="000000" w:themeColor="text1"/>
                <w:sz w:val="18"/>
                <w:szCs w:val="18"/>
              </w:rPr>
              <w:t>in Media Design Degree</w:t>
            </w:r>
            <w:r w:rsidR="00F55359" w:rsidRPr="00536A97">
              <w:rPr>
                <w:color w:val="000000" w:themeColor="text1"/>
                <w:sz w:val="18"/>
                <w:szCs w:val="18"/>
              </w:rPr>
              <w:t xml:space="preserve"> </w:t>
            </w:r>
            <w:r w:rsidR="00E63278" w:rsidRPr="00536A97">
              <w:rPr>
                <w:rFonts w:eastAsia="Tahoma" w:cs="Tahoma"/>
                <w:b/>
                <w:bCs/>
                <w:color w:val="C45911" w:themeColor="accent2" w:themeShade="BF"/>
                <w:sz w:val="18"/>
                <w:szCs w:val="18"/>
              </w:rPr>
              <w:t>Change APPROVED</w:t>
            </w:r>
          </w:p>
          <w:p w14:paraId="2E6231BB" w14:textId="555C9F94" w:rsidR="00A32E9B" w:rsidRPr="00536A97" w:rsidRDefault="00865E8D" w:rsidP="00A32E9B">
            <w:pPr>
              <w:pStyle w:val="ListParagraph"/>
              <w:numPr>
                <w:ilvl w:val="1"/>
                <w:numId w:val="7"/>
              </w:numPr>
              <w:rPr>
                <w:color w:val="000000" w:themeColor="text1"/>
                <w:sz w:val="18"/>
                <w:szCs w:val="18"/>
              </w:rPr>
            </w:pPr>
            <w:r w:rsidRPr="00536A97">
              <w:rPr>
                <w:color w:val="000000" w:themeColor="text1"/>
                <w:sz w:val="18"/>
                <w:szCs w:val="18"/>
              </w:rPr>
              <w:t xml:space="preserve">Changing </w:t>
            </w:r>
            <w:r w:rsidR="00F55F70" w:rsidRPr="00536A97">
              <w:rPr>
                <w:color w:val="000000" w:themeColor="text1"/>
                <w:sz w:val="18"/>
                <w:szCs w:val="18"/>
              </w:rPr>
              <w:t>“</w:t>
            </w:r>
            <w:r w:rsidRPr="00536A97">
              <w:rPr>
                <w:color w:val="000000" w:themeColor="text1"/>
                <w:sz w:val="18"/>
                <w:szCs w:val="18"/>
              </w:rPr>
              <w:t xml:space="preserve">MAT </w:t>
            </w:r>
            <w:r w:rsidR="00853826" w:rsidRPr="00536A97">
              <w:rPr>
                <w:color w:val="000000" w:themeColor="text1"/>
                <w:sz w:val="18"/>
                <w:szCs w:val="18"/>
              </w:rPr>
              <w:t>11</w:t>
            </w:r>
            <w:r w:rsidR="00F55F70" w:rsidRPr="00536A97">
              <w:rPr>
                <w:color w:val="000000" w:themeColor="text1"/>
                <w:sz w:val="18"/>
                <w:szCs w:val="18"/>
              </w:rPr>
              <w:t>60 (Financial Math)</w:t>
            </w:r>
            <w:r w:rsidR="00853826" w:rsidRPr="00536A97">
              <w:rPr>
                <w:color w:val="000000" w:themeColor="text1"/>
                <w:sz w:val="18"/>
                <w:szCs w:val="18"/>
              </w:rPr>
              <w:t xml:space="preserve"> or higher</w:t>
            </w:r>
            <w:r w:rsidR="00F55F70" w:rsidRPr="00536A97">
              <w:rPr>
                <w:color w:val="000000" w:themeColor="text1"/>
                <w:sz w:val="18"/>
                <w:szCs w:val="18"/>
              </w:rPr>
              <w:t>”</w:t>
            </w:r>
            <w:r w:rsidR="00853826" w:rsidRPr="00536A97">
              <w:rPr>
                <w:color w:val="000000" w:themeColor="text1"/>
                <w:sz w:val="18"/>
                <w:szCs w:val="18"/>
              </w:rPr>
              <w:t xml:space="preserve"> to </w:t>
            </w:r>
            <w:r w:rsidR="00F55F70" w:rsidRPr="00536A97">
              <w:rPr>
                <w:color w:val="000000" w:themeColor="text1"/>
                <w:sz w:val="18"/>
                <w:szCs w:val="18"/>
              </w:rPr>
              <w:t>“MAT 1140 (Career Math) or higher”</w:t>
            </w:r>
            <w:r w:rsidR="007163BE" w:rsidRPr="00536A97">
              <w:rPr>
                <w:color w:val="000000" w:themeColor="text1"/>
                <w:sz w:val="18"/>
                <w:szCs w:val="18"/>
              </w:rPr>
              <w:t>. After discussion committee approved this change.</w:t>
            </w:r>
          </w:p>
          <w:p w14:paraId="1FFA392C" w14:textId="69A957F5" w:rsidR="008C44ED" w:rsidRPr="00536A97" w:rsidRDefault="00014BE7" w:rsidP="00E604A4">
            <w:pPr>
              <w:pStyle w:val="ListParagraph"/>
              <w:ind w:left="2160"/>
              <w:rPr>
                <w:color w:val="000000" w:themeColor="text1"/>
                <w:sz w:val="18"/>
                <w:szCs w:val="18"/>
              </w:rPr>
            </w:pPr>
            <w:r w:rsidRPr="00536A97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CE13AC" w:rsidRPr="00536A97" w14:paraId="3901FAB7" w14:textId="77777777" w:rsidTr="005F4BF3">
        <w:trPr>
          <w:trHeight w:val="371"/>
        </w:trPr>
        <w:tc>
          <w:tcPr>
            <w:tcW w:w="3166" w:type="dxa"/>
          </w:tcPr>
          <w:p w14:paraId="2D4CFADA" w14:textId="77777777" w:rsidR="00CE13AC" w:rsidRPr="00536A97" w:rsidRDefault="00CE13AC" w:rsidP="00963DAF">
            <w:pPr>
              <w:pStyle w:val="Heading2"/>
              <w:rPr>
                <w:color w:val="404040" w:themeColor="text1" w:themeTint="BF"/>
                <w:sz w:val="18"/>
                <w:szCs w:val="20"/>
              </w:rPr>
            </w:pPr>
            <w:r w:rsidRPr="00536A97">
              <w:rPr>
                <w:color w:val="404040" w:themeColor="text1" w:themeTint="BF"/>
                <w:sz w:val="18"/>
                <w:szCs w:val="20"/>
              </w:rPr>
              <w:t>Course Entries</w:t>
            </w:r>
          </w:p>
          <w:p w14:paraId="76592D44" w14:textId="77777777" w:rsidR="00CE13AC" w:rsidRPr="00536A97" w:rsidRDefault="00CE13AC" w:rsidP="00963DAF">
            <w:pPr>
              <w:rPr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7515" w:type="dxa"/>
          </w:tcPr>
          <w:p w14:paraId="56B1ACAC" w14:textId="46A4FB81" w:rsidR="00831C3A" w:rsidRPr="00536A97" w:rsidRDefault="00831C3A" w:rsidP="00F05F9A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</w:rPr>
            </w:pPr>
            <w:r w:rsidRPr="00536A97">
              <w:rPr>
                <w:color w:val="000000" w:themeColor="text1"/>
                <w:sz w:val="18"/>
                <w:szCs w:val="18"/>
              </w:rPr>
              <w:t xml:space="preserve">BIO 1010 to Rad Tech </w:t>
            </w:r>
            <w:r w:rsidR="00F05F9A" w:rsidRPr="00536A97">
              <w:rPr>
                <w:rFonts w:eastAsia="Tahoma" w:cs="Tahoma"/>
                <w:b/>
                <w:bCs/>
                <w:color w:val="C45911" w:themeColor="accent2" w:themeShade="BF"/>
                <w:sz w:val="18"/>
                <w:szCs w:val="18"/>
              </w:rPr>
              <w:t>Change APPROVED</w:t>
            </w:r>
            <w:r w:rsidR="006104FD" w:rsidRPr="00536A97">
              <w:rPr>
                <w:rFonts w:eastAsia="Tahoma" w:cs="Tahoma"/>
                <w:b/>
                <w:bCs/>
                <w:color w:val="C45911" w:themeColor="accent2" w:themeShade="BF"/>
                <w:sz w:val="18"/>
                <w:szCs w:val="18"/>
              </w:rPr>
              <w:t xml:space="preserve"> (Wufoo #232)</w:t>
            </w:r>
          </w:p>
          <w:p w14:paraId="793A1534" w14:textId="77777777" w:rsidR="00831C3A" w:rsidRPr="00536A97" w:rsidRDefault="00831C3A" w:rsidP="00831C3A">
            <w:pPr>
              <w:pStyle w:val="ListParagraph"/>
              <w:numPr>
                <w:ilvl w:val="1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00536A97"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 xml:space="preserve">Pre-requisites: Removing HPR 1006 Customer Service in Healthcare 2 credits Adding BIO 1010 Biology Foundations 2 </w:t>
            </w:r>
            <w:proofErr w:type="gramStart"/>
            <w:r w:rsidRPr="00536A97">
              <w:rPr>
                <w:rFonts w:asciiTheme="minorHAnsi" w:hAnsiTheme="minorHAnsi" w:cstheme="minorHAnsi"/>
                <w:sz w:val="18"/>
                <w:szCs w:val="20"/>
                <w:shd w:val="clear" w:color="auto" w:fill="FFFFFF"/>
              </w:rPr>
              <w:t>credits</w:t>
            </w:r>
            <w:proofErr w:type="gramEnd"/>
          </w:p>
          <w:p w14:paraId="60F19D3D" w14:textId="5207FFB0" w:rsidR="007F7EDF" w:rsidRPr="00536A97" w:rsidRDefault="007F7EDF" w:rsidP="00F05F9A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</w:rPr>
            </w:pPr>
            <w:r w:rsidRPr="00536A97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BIO 1010 </w:t>
            </w:r>
            <w:r w:rsidR="00D50800" w:rsidRPr="00536A97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>(Prerequisite to BIO 2101 &amp; BIO 2104)</w:t>
            </w:r>
            <w:r w:rsidR="00F05F9A" w:rsidRPr="00536A97">
              <w:rPr>
                <w:rFonts w:cstheme="minorHAnsi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  <w:r w:rsidR="00F05F9A" w:rsidRPr="00536A97">
              <w:rPr>
                <w:rFonts w:eastAsia="Tahoma" w:cs="Tahoma"/>
                <w:b/>
                <w:bCs/>
                <w:color w:val="C45911" w:themeColor="accent2" w:themeShade="BF"/>
                <w:sz w:val="18"/>
                <w:szCs w:val="18"/>
              </w:rPr>
              <w:t>Change APPROVED</w:t>
            </w:r>
          </w:p>
          <w:p w14:paraId="2E2566DA" w14:textId="2DB12B24" w:rsidR="0012416F" w:rsidRPr="00536A97" w:rsidRDefault="003062CB" w:rsidP="00E602D1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</w:rPr>
            </w:pPr>
            <w:r w:rsidRPr="00536A97">
              <w:rPr>
                <w:color w:val="000000" w:themeColor="text1"/>
                <w:sz w:val="18"/>
                <w:szCs w:val="18"/>
              </w:rPr>
              <w:t xml:space="preserve">HVA 2051- Building Automation I, Install </w:t>
            </w:r>
            <w:r w:rsidR="00E602D1" w:rsidRPr="00536A97">
              <w:rPr>
                <w:rFonts w:eastAsia="Tahoma" w:cs="Tahoma"/>
                <w:b/>
                <w:bCs/>
                <w:color w:val="C45911" w:themeColor="accent2" w:themeShade="BF"/>
                <w:sz w:val="18"/>
                <w:szCs w:val="18"/>
              </w:rPr>
              <w:t>Change APPROVED</w:t>
            </w:r>
            <w:r w:rsidR="00943786" w:rsidRPr="00536A97">
              <w:rPr>
                <w:rFonts w:eastAsia="Tahoma" w:cs="Tahoma"/>
                <w:b/>
                <w:bCs/>
                <w:color w:val="C45911" w:themeColor="accent2" w:themeShade="BF"/>
                <w:sz w:val="18"/>
                <w:szCs w:val="18"/>
              </w:rPr>
              <w:t xml:space="preserve"> </w:t>
            </w:r>
            <w:r w:rsidR="00CE4B80" w:rsidRPr="00536A97">
              <w:rPr>
                <w:rFonts w:eastAsia="Tahoma" w:cs="Tahoma"/>
                <w:b/>
                <w:bCs/>
                <w:color w:val="C45911" w:themeColor="accent2" w:themeShade="BF"/>
                <w:sz w:val="18"/>
                <w:szCs w:val="18"/>
              </w:rPr>
              <w:t>(Wufoo #704)</w:t>
            </w:r>
          </w:p>
          <w:p w14:paraId="323ECBDB" w14:textId="403861DE" w:rsidR="003062CB" w:rsidRPr="00536A97" w:rsidRDefault="003062CB" w:rsidP="00E602D1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</w:rPr>
            </w:pPr>
            <w:r w:rsidRPr="00536A97">
              <w:rPr>
                <w:color w:val="000000" w:themeColor="text1"/>
                <w:sz w:val="18"/>
                <w:szCs w:val="18"/>
              </w:rPr>
              <w:t xml:space="preserve">HVA 2052-Building Automation II, Service </w:t>
            </w:r>
            <w:r w:rsidR="00E602D1" w:rsidRPr="00536A97">
              <w:rPr>
                <w:rFonts w:eastAsia="Tahoma" w:cs="Tahoma"/>
                <w:b/>
                <w:bCs/>
                <w:color w:val="C45911" w:themeColor="accent2" w:themeShade="BF"/>
                <w:sz w:val="18"/>
                <w:szCs w:val="18"/>
              </w:rPr>
              <w:t>Change APPROVED</w:t>
            </w:r>
            <w:r w:rsidR="0043612F" w:rsidRPr="00536A97">
              <w:rPr>
                <w:rFonts w:eastAsia="Tahoma" w:cs="Tahoma"/>
                <w:b/>
                <w:bCs/>
                <w:color w:val="C45911" w:themeColor="accent2" w:themeShade="BF"/>
                <w:sz w:val="18"/>
                <w:szCs w:val="18"/>
              </w:rPr>
              <w:t xml:space="preserve"> (Wufoo #707)</w:t>
            </w:r>
          </w:p>
          <w:p w14:paraId="7BACF2E2" w14:textId="12D43D32" w:rsidR="003062CB" w:rsidRPr="00536A97" w:rsidRDefault="003062CB" w:rsidP="00E602D1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  <w:sz w:val="18"/>
                <w:szCs w:val="18"/>
              </w:rPr>
            </w:pPr>
            <w:r w:rsidRPr="00536A97">
              <w:rPr>
                <w:color w:val="000000" w:themeColor="text1"/>
                <w:sz w:val="18"/>
                <w:szCs w:val="18"/>
              </w:rPr>
              <w:t xml:space="preserve">HVA </w:t>
            </w:r>
            <w:r w:rsidR="00E602D1" w:rsidRPr="00536A97">
              <w:rPr>
                <w:color w:val="000000" w:themeColor="text1"/>
                <w:sz w:val="18"/>
                <w:szCs w:val="18"/>
              </w:rPr>
              <w:t xml:space="preserve">2006- Mechanical Codes </w:t>
            </w:r>
            <w:r w:rsidR="00E602D1" w:rsidRPr="00536A97">
              <w:rPr>
                <w:rFonts w:eastAsia="Tahoma" w:cs="Tahoma"/>
                <w:b/>
                <w:bCs/>
                <w:color w:val="C45911" w:themeColor="accent2" w:themeShade="BF"/>
                <w:sz w:val="18"/>
                <w:szCs w:val="18"/>
              </w:rPr>
              <w:t>Change APPROVED</w:t>
            </w:r>
            <w:r w:rsidR="00CE4B80" w:rsidRPr="00536A97">
              <w:rPr>
                <w:rFonts w:eastAsia="Tahoma" w:cs="Tahoma"/>
                <w:b/>
                <w:bCs/>
                <w:color w:val="C45911" w:themeColor="accent2" w:themeShade="BF"/>
                <w:sz w:val="18"/>
                <w:szCs w:val="18"/>
              </w:rPr>
              <w:t xml:space="preserve"> (Wufoo #</w:t>
            </w:r>
            <w:r w:rsidR="0043612F" w:rsidRPr="00536A97">
              <w:rPr>
                <w:rFonts w:eastAsia="Tahoma" w:cs="Tahoma"/>
                <w:b/>
                <w:bCs/>
                <w:color w:val="C45911" w:themeColor="accent2" w:themeShade="BF"/>
                <w:sz w:val="18"/>
                <w:szCs w:val="18"/>
              </w:rPr>
              <w:t>706)</w:t>
            </w:r>
          </w:p>
          <w:p w14:paraId="6CE21814" w14:textId="77777777" w:rsidR="00D50800" w:rsidRPr="00536A97" w:rsidRDefault="00D50800" w:rsidP="00D50800">
            <w:pPr>
              <w:pStyle w:val="ListParagraph"/>
              <w:ind w:left="630"/>
              <w:rPr>
                <w:color w:val="000000" w:themeColor="text1"/>
                <w:sz w:val="18"/>
                <w:szCs w:val="18"/>
              </w:rPr>
            </w:pPr>
          </w:p>
          <w:p w14:paraId="562A8A21" w14:textId="720AE358" w:rsidR="005C5983" w:rsidRPr="00536A97" w:rsidRDefault="005C5983" w:rsidP="006D49D5">
            <w:pPr>
              <w:pStyle w:val="ListParagraph"/>
              <w:ind w:left="1350"/>
              <w:rPr>
                <w:color w:val="404040" w:themeColor="text1" w:themeTint="BF"/>
                <w:sz w:val="18"/>
                <w:szCs w:val="18"/>
              </w:rPr>
            </w:pPr>
          </w:p>
        </w:tc>
      </w:tr>
      <w:tr w:rsidR="00CE13AC" w:rsidRPr="00536A97" w14:paraId="102821CD" w14:textId="77777777" w:rsidTr="005F4BF3">
        <w:trPr>
          <w:trHeight w:val="713"/>
        </w:trPr>
        <w:tc>
          <w:tcPr>
            <w:tcW w:w="3166" w:type="dxa"/>
          </w:tcPr>
          <w:p w14:paraId="1BFC1972" w14:textId="77777777" w:rsidR="00CE13AC" w:rsidRPr="00536A97" w:rsidRDefault="00CE13AC" w:rsidP="00963DAF">
            <w:pPr>
              <w:pStyle w:val="Heading2"/>
              <w:rPr>
                <w:color w:val="404040" w:themeColor="text1" w:themeTint="BF"/>
                <w:sz w:val="18"/>
                <w:szCs w:val="20"/>
              </w:rPr>
            </w:pPr>
            <w:r w:rsidRPr="00536A97">
              <w:rPr>
                <w:color w:val="404040" w:themeColor="text1" w:themeTint="BF"/>
                <w:sz w:val="18"/>
                <w:szCs w:val="20"/>
              </w:rPr>
              <w:t>Informational Items</w:t>
            </w:r>
          </w:p>
        </w:tc>
        <w:tc>
          <w:tcPr>
            <w:tcW w:w="7515" w:type="dxa"/>
          </w:tcPr>
          <w:p w14:paraId="6B17BB73" w14:textId="1F02CA21" w:rsidR="00CE13AC" w:rsidRPr="00536A97" w:rsidRDefault="00B52F8F" w:rsidP="00AA79D4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00536A97">
              <w:rPr>
                <w:color w:val="000000" w:themeColor="text1"/>
                <w:sz w:val="18"/>
                <w:szCs w:val="18"/>
              </w:rPr>
              <w:t xml:space="preserve">MAT </w:t>
            </w:r>
          </w:p>
          <w:p w14:paraId="05E983D8" w14:textId="77777777" w:rsidR="003F329C" w:rsidRPr="00536A97" w:rsidRDefault="003F329C" w:rsidP="003F329C">
            <w:pPr>
              <w:pStyle w:val="ListParagraph"/>
              <w:numPr>
                <w:ilvl w:val="1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00536A97">
              <w:rPr>
                <w:color w:val="000000" w:themeColor="text1"/>
                <w:sz w:val="18"/>
                <w:szCs w:val="18"/>
              </w:rPr>
              <w:t xml:space="preserve">MAT 0240 - Mathematics for Liberal Arts Support Originally submitted as 1 credit 15 lecture hours. Should be 2 credits/30 lecture hours as per </w:t>
            </w:r>
          </w:p>
          <w:p w14:paraId="72C61657" w14:textId="77777777" w:rsidR="003F329C" w:rsidRPr="00536A97" w:rsidRDefault="003F329C" w:rsidP="003F329C">
            <w:pPr>
              <w:pStyle w:val="ListParagraph"/>
              <w:numPr>
                <w:ilvl w:val="1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00536A97">
              <w:rPr>
                <w:color w:val="000000" w:themeColor="text1"/>
                <w:sz w:val="18"/>
                <w:szCs w:val="18"/>
              </w:rPr>
              <w:t xml:space="preserve">MAT discipline vote Fall 2023 MAT 0260 - Introduction to Statistics Support Originally submitted as 1 credit 15 lecture hours. Should be 2 credits/30 lecture hours as per MAT discipline vote Fall 2023 </w:t>
            </w:r>
          </w:p>
          <w:p w14:paraId="169423C2" w14:textId="77777777" w:rsidR="003F329C" w:rsidRPr="00536A97" w:rsidRDefault="003F329C" w:rsidP="003F329C">
            <w:pPr>
              <w:pStyle w:val="ListParagraph"/>
              <w:numPr>
                <w:ilvl w:val="1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00536A97">
              <w:rPr>
                <w:color w:val="000000" w:themeColor="text1"/>
                <w:sz w:val="18"/>
                <w:szCs w:val="18"/>
              </w:rPr>
              <w:t xml:space="preserve">MAT 0320 - Finite Mathematics Support Originally submitted as 1 credit 15 lecture hours. Should be 2 credits/30 lecture hours as per MAT discipline vote Fall 2023 </w:t>
            </w:r>
          </w:p>
          <w:p w14:paraId="0FDD5818" w14:textId="345406C3" w:rsidR="003F329C" w:rsidRPr="00536A97" w:rsidRDefault="003F329C" w:rsidP="003F329C">
            <w:pPr>
              <w:pStyle w:val="ListParagraph"/>
              <w:numPr>
                <w:ilvl w:val="1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00536A97">
              <w:rPr>
                <w:color w:val="000000" w:themeColor="text1"/>
                <w:sz w:val="18"/>
                <w:szCs w:val="18"/>
              </w:rPr>
              <w:t>MAT 0340 - College Algebra Support Originally submitted as 1 credit 15 lecture hours. Should be 2 credits/30 lecture hours as per MAT discipline vote Fall 2023</w:t>
            </w:r>
          </w:p>
          <w:p w14:paraId="45F786A1" w14:textId="645060BB" w:rsidR="00FE5952" w:rsidRPr="00536A97" w:rsidRDefault="00F03D69" w:rsidP="00FE5952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  <w:sz w:val="18"/>
                <w:szCs w:val="18"/>
              </w:rPr>
            </w:pPr>
            <w:r w:rsidRPr="00536A97">
              <w:rPr>
                <w:color w:val="000000" w:themeColor="text1"/>
                <w:sz w:val="18"/>
                <w:szCs w:val="18"/>
              </w:rPr>
              <w:t xml:space="preserve">NUR 1089 </w:t>
            </w:r>
            <w:r w:rsidR="00586B1C" w:rsidRPr="00536A97">
              <w:rPr>
                <w:color w:val="000000" w:themeColor="text1"/>
                <w:sz w:val="18"/>
                <w:szCs w:val="18"/>
              </w:rPr>
              <w:t>is now NUR 2002</w:t>
            </w:r>
            <w:r w:rsidR="007C1290" w:rsidRPr="00536A97">
              <w:rPr>
                <w:color w:val="000000" w:themeColor="text1"/>
                <w:sz w:val="18"/>
                <w:szCs w:val="18"/>
              </w:rPr>
              <w:t xml:space="preserve">- </w:t>
            </w:r>
            <w:r w:rsidR="00DF1F24" w:rsidRPr="00536A97">
              <w:rPr>
                <w:color w:val="000000" w:themeColor="text1"/>
                <w:sz w:val="18"/>
                <w:szCs w:val="18"/>
              </w:rPr>
              <w:t>Transition from LPN to Professional Nursing</w:t>
            </w:r>
            <w:r w:rsidR="00DF1F24" w:rsidRPr="00536A97">
              <w:rPr>
                <w:color w:val="000000" w:themeColor="text1"/>
                <w:sz w:val="18"/>
                <w:szCs w:val="18"/>
              </w:rPr>
              <w:t xml:space="preserve"> (State approved</w:t>
            </w:r>
            <w:r w:rsidR="00CF4A75" w:rsidRPr="00536A97">
              <w:rPr>
                <w:color w:val="000000" w:themeColor="text1"/>
                <w:sz w:val="18"/>
                <w:szCs w:val="18"/>
              </w:rPr>
              <w:t>-change MCC catalog)</w:t>
            </w:r>
            <w:r w:rsidR="00A8579F" w:rsidRPr="00536A97">
              <w:rPr>
                <w:color w:val="000000" w:themeColor="text1"/>
                <w:sz w:val="18"/>
                <w:szCs w:val="18"/>
              </w:rPr>
              <w:t xml:space="preserve"> (WUFOO #702)</w:t>
            </w:r>
          </w:p>
          <w:p w14:paraId="087F212B" w14:textId="77777777" w:rsidR="00CE13AC" w:rsidRPr="00536A97" w:rsidRDefault="00CE13AC" w:rsidP="00963DAF">
            <w:pPr>
              <w:rPr>
                <w:color w:val="404040" w:themeColor="text1" w:themeTint="BF"/>
                <w:sz w:val="16"/>
                <w:szCs w:val="20"/>
              </w:rPr>
            </w:pPr>
          </w:p>
        </w:tc>
      </w:tr>
      <w:tr w:rsidR="00CE13AC" w:rsidRPr="00536A97" w14:paraId="77A2D421" w14:textId="77777777" w:rsidTr="00963DAF">
        <w:trPr>
          <w:trHeight w:val="605"/>
        </w:trPr>
        <w:tc>
          <w:tcPr>
            <w:tcW w:w="3166" w:type="dxa"/>
          </w:tcPr>
          <w:p w14:paraId="6EA56B45" w14:textId="77777777" w:rsidR="00CE13AC" w:rsidRPr="00536A97" w:rsidRDefault="00CE13AC" w:rsidP="00963DAF">
            <w:pPr>
              <w:pStyle w:val="Heading2"/>
              <w:rPr>
                <w:color w:val="404040" w:themeColor="text1" w:themeTint="BF"/>
                <w:sz w:val="18"/>
                <w:szCs w:val="20"/>
              </w:rPr>
            </w:pPr>
            <w:r w:rsidRPr="00536A97">
              <w:rPr>
                <w:color w:val="404040" w:themeColor="text1" w:themeTint="BF"/>
                <w:sz w:val="18"/>
                <w:szCs w:val="20"/>
              </w:rPr>
              <w:t>Committee Business</w:t>
            </w:r>
          </w:p>
        </w:tc>
        <w:tc>
          <w:tcPr>
            <w:tcW w:w="7515" w:type="dxa"/>
          </w:tcPr>
          <w:p w14:paraId="1153CE42" w14:textId="77777777" w:rsidR="00BC2A65" w:rsidRPr="00536A97" w:rsidRDefault="00C17A60" w:rsidP="00BC105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536A97">
              <w:rPr>
                <w:sz w:val="18"/>
                <w:szCs w:val="18"/>
              </w:rPr>
              <w:t>Financial Aid</w:t>
            </w:r>
            <w:r w:rsidR="00D63F15" w:rsidRPr="00536A97">
              <w:rPr>
                <w:sz w:val="18"/>
                <w:szCs w:val="18"/>
              </w:rPr>
              <w:t xml:space="preserve"> Degree checks for Sally in Wufoo </w:t>
            </w:r>
          </w:p>
          <w:p w14:paraId="1568FC46" w14:textId="4401D1C3" w:rsidR="00E7206F" w:rsidRPr="00536A97" w:rsidRDefault="00E632D0" w:rsidP="00BC1051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536A97">
              <w:rPr>
                <w:sz w:val="18"/>
                <w:szCs w:val="18"/>
              </w:rPr>
              <w:t xml:space="preserve">Discussion on MCC Processes and Procedures </w:t>
            </w:r>
          </w:p>
        </w:tc>
      </w:tr>
      <w:tr w:rsidR="00CE13AC" w:rsidRPr="00536A97" w14:paraId="6A294B01" w14:textId="77777777" w:rsidTr="00963DAF">
        <w:trPr>
          <w:trHeight w:val="1446"/>
        </w:trPr>
        <w:tc>
          <w:tcPr>
            <w:tcW w:w="3166" w:type="dxa"/>
          </w:tcPr>
          <w:p w14:paraId="3CB0F9DD" w14:textId="77777777" w:rsidR="00CE13AC" w:rsidRPr="00536A97" w:rsidRDefault="00CE13AC" w:rsidP="00963DAF">
            <w:pPr>
              <w:pStyle w:val="Heading2"/>
              <w:rPr>
                <w:color w:val="404040" w:themeColor="text1" w:themeTint="BF"/>
                <w:sz w:val="18"/>
                <w:szCs w:val="20"/>
              </w:rPr>
            </w:pPr>
            <w:r w:rsidRPr="00536A97">
              <w:rPr>
                <w:color w:val="404040" w:themeColor="text1" w:themeTint="BF"/>
                <w:sz w:val="18"/>
                <w:szCs w:val="20"/>
              </w:rPr>
              <w:lastRenderedPageBreak/>
              <w:t>Other Information</w:t>
            </w:r>
          </w:p>
        </w:tc>
        <w:tc>
          <w:tcPr>
            <w:tcW w:w="7515" w:type="dxa"/>
          </w:tcPr>
          <w:p w14:paraId="6C6E6122" w14:textId="7161B14F" w:rsidR="00CE13AC" w:rsidRPr="00536A97" w:rsidRDefault="00CE13AC" w:rsidP="00963DAF">
            <w:pPr>
              <w:rPr>
                <w:color w:val="404040" w:themeColor="text1" w:themeTint="BF"/>
                <w:sz w:val="16"/>
                <w:szCs w:val="20"/>
              </w:rPr>
            </w:pPr>
            <w:r w:rsidRPr="00536A97">
              <w:rPr>
                <w:color w:val="404040" w:themeColor="text1" w:themeTint="BF"/>
                <w:sz w:val="16"/>
                <w:szCs w:val="20"/>
              </w:rPr>
              <w:t xml:space="preserve">SFCC Representative Update-Carol &amp; Bill </w:t>
            </w:r>
          </w:p>
          <w:p w14:paraId="61914AFD" w14:textId="77777777" w:rsidR="00CE13AC" w:rsidRPr="00536A97" w:rsidRDefault="00CE13AC" w:rsidP="00963DAF">
            <w:pPr>
              <w:rPr>
                <w:color w:val="404040" w:themeColor="text1" w:themeTint="BF"/>
                <w:sz w:val="16"/>
                <w:szCs w:val="20"/>
              </w:rPr>
            </w:pPr>
          </w:p>
          <w:p w14:paraId="1DF6ACA5" w14:textId="77777777" w:rsidR="00CE13AC" w:rsidRPr="00536A97" w:rsidRDefault="00CE13AC" w:rsidP="00963DAF">
            <w:pPr>
              <w:rPr>
                <w:color w:val="404040" w:themeColor="text1" w:themeTint="BF"/>
                <w:sz w:val="16"/>
                <w:szCs w:val="20"/>
              </w:rPr>
            </w:pPr>
            <w:r w:rsidRPr="00536A97">
              <w:rPr>
                <w:color w:val="404040" w:themeColor="text1" w:themeTint="BF"/>
                <w:sz w:val="16"/>
                <w:szCs w:val="20"/>
              </w:rPr>
              <w:t>Upcoming Curriculum Committee meeting schedule:</w:t>
            </w:r>
          </w:p>
          <w:p w14:paraId="00697E92" w14:textId="2C4CDA06" w:rsidR="002E3FFF" w:rsidRPr="00536A97" w:rsidRDefault="003A6DDA" w:rsidP="00E604A4">
            <w:pPr>
              <w:pStyle w:val="ListParagraph"/>
              <w:numPr>
                <w:ilvl w:val="0"/>
                <w:numId w:val="1"/>
              </w:numPr>
              <w:rPr>
                <w:color w:val="404040" w:themeColor="text1" w:themeTint="BF"/>
                <w:sz w:val="18"/>
                <w:szCs w:val="18"/>
              </w:rPr>
            </w:pPr>
            <w:r w:rsidRPr="00536A97">
              <w:rPr>
                <w:color w:val="404040" w:themeColor="text1" w:themeTint="BF"/>
                <w:sz w:val="18"/>
                <w:szCs w:val="18"/>
              </w:rPr>
              <w:t>Next Meeting</w:t>
            </w:r>
            <w:r w:rsidR="0000512C" w:rsidRPr="00536A97">
              <w:rPr>
                <w:color w:val="404040" w:themeColor="text1" w:themeTint="BF"/>
                <w:sz w:val="18"/>
                <w:szCs w:val="18"/>
              </w:rPr>
              <w:t xml:space="preserve"> April</w:t>
            </w:r>
            <w:r w:rsidR="00E7206F" w:rsidRPr="00536A97">
              <w:rPr>
                <w:color w:val="404040" w:themeColor="text1" w:themeTint="BF"/>
                <w:sz w:val="18"/>
                <w:szCs w:val="18"/>
              </w:rPr>
              <w:t xml:space="preserve"> </w:t>
            </w:r>
            <w:proofErr w:type="gramStart"/>
            <w:r w:rsidR="00174B81" w:rsidRPr="00536A97">
              <w:rPr>
                <w:color w:val="404040" w:themeColor="text1" w:themeTint="BF"/>
                <w:sz w:val="18"/>
                <w:szCs w:val="18"/>
              </w:rPr>
              <w:t>19</w:t>
            </w:r>
            <w:r w:rsidR="0000512C" w:rsidRPr="00536A97">
              <w:rPr>
                <w:color w:val="404040" w:themeColor="text1" w:themeTint="BF"/>
                <w:sz w:val="18"/>
                <w:szCs w:val="18"/>
              </w:rPr>
              <w:t xml:space="preserve"> </w:t>
            </w:r>
            <w:r w:rsidRPr="00536A97">
              <w:rPr>
                <w:color w:val="404040" w:themeColor="text1" w:themeTint="BF"/>
                <w:sz w:val="18"/>
                <w:szCs w:val="18"/>
              </w:rPr>
              <w:t xml:space="preserve"> </w:t>
            </w:r>
            <w:r w:rsidR="005A00BA" w:rsidRPr="00536A97">
              <w:rPr>
                <w:color w:val="404040" w:themeColor="text1" w:themeTint="BF"/>
                <w:sz w:val="18"/>
                <w:szCs w:val="18"/>
              </w:rPr>
              <w:t>@</w:t>
            </w:r>
            <w:proofErr w:type="gramEnd"/>
            <w:r w:rsidR="005A00BA" w:rsidRPr="00536A97">
              <w:rPr>
                <w:color w:val="404040" w:themeColor="text1" w:themeTint="BF"/>
                <w:sz w:val="18"/>
                <w:szCs w:val="18"/>
              </w:rPr>
              <w:t xml:space="preserve"> </w:t>
            </w:r>
            <w:r w:rsidR="0000512C" w:rsidRPr="00536A97">
              <w:rPr>
                <w:color w:val="404040" w:themeColor="text1" w:themeTint="BF"/>
                <w:sz w:val="18"/>
                <w:szCs w:val="18"/>
              </w:rPr>
              <w:t>3pm</w:t>
            </w:r>
            <w:r w:rsidR="005A00BA" w:rsidRPr="00536A97">
              <w:rPr>
                <w:color w:val="404040" w:themeColor="text1" w:themeTint="BF"/>
                <w:sz w:val="18"/>
                <w:szCs w:val="18"/>
              </w:rPr>
              <w:t xml:space="preserve"> Spruce 310 and Zoom </w:t>
            </w:r>
          </w:p>
        </w:tc>
      </w:tr>
    </w:tbl>
    <w:p w14:paraId="0E26B4D5" w14:textId="77777777" w:rsidR="0023418B" w:rsidRPr="00536A97" w:rsidRDefault="0023418B"/>
    <w:sectPr w:rsidR="0023418B" w:rsidRPr="00536A97" w:rsidSect="001E118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721EA"/>
    <w:multiLevelType w:val="hybridMultilevel"/>
    <w:tmpl w:val="83F4A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AB33A0"/>
    <w:multiLevelType w:val="hybridMultilevel"/>
    <w:tmpl w:val="C5886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3F0456"/>
    <w:multiLevelType w:val="hybridMultilevel"/>
    <w:tmpl w:val="0060D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0419C"/>
    <w:multiLevelType w:val="hybridMultilevel"/>
    <w:tmpl w:val="7BF83A8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4C6740C8"/>
    <w:multiLevelType w:val="hybridMultilevel"/>
    <w:tmpl w:val="10FA8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A4201"/>
    <w:multiLevelType w:val="hybridMultilevel"/>
    <w:tmpl w:val="3534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B608D"/>
    <w:multiLevelType w:val="hybridMultilevel"/>
    <w:tmpl w:val="A88C86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8718D6"/>
    <w:multiLevelType w:val="hybridMultilevel"/>
    <w:tmpl w:val="AB52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81727"/>
    <w:multiLevelType w:val="hybridMultilevel"/>
    <w:tmpl w:val="DAF44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ECA7D87"/>
    <w:multiLevelType w:val="hybridMultilevel"/>
    <w:tmpl w:val="550AD6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699161073">
    <w:abstractNumId w:val="7"/>
  </w:num>
  <w:num w:numId="2" w16cid:durableId="985889888">
    <w:abstractNumId w:val="2"/>
  </w:num>
  <w:num w:numId="3" w16cid:durableId="1742554708">
    <w:abstractNumId w:val="5"/>
  </w:num>
  <w:num w:numId="4" w16cid:durableId="677073730">
    <w:abstractNumId w:val="4"/>
  </w:num>
  <w:num w:numId="5" w16cid:durableId="784230861">
    <w:abstractNumId w:val="1"/>
  </w:num>
  <w:num w:numId="6" w16cid:durableId="1753165068">
    <w:abstractNumId w:val="8"/>
  </w:num>
  <w:num w:numId="7" w16cid:durableId="2065374765">
    <w:abstractNumId w:val="6"/>
  </w:num>
  <w:num w:numId="8" w16cid:durableId="405225768">
    <w:abstractNumId w:val="9"/>
  </w:num>
  <w:num w:numId="9" w16cid:durableId="1352342114">
    <w:abstractNumId w:val="3"/>
  </w:num>
  <w:num w:numId="10" w16cid:durableId="1627202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AC"/>
    <w:rsid w:val="0000512C"/>
    <w:rsid w:val="00014BE7"/>
    <w:rsid w:val="000709E6"/>
    <w:rsid w:val="000B0D93"/>
    <w:rsid w:val="000D1977"/>
    <w:rsid w:val="0012416F"/>
    <w:rsid w:val="00163C38"/>
    <w:rsid w:val="00174B81"/>
    <w:rsid w:val="00193960"/>
    <w:rsid w:val="00197AF6"/>
    <w:rsid w:val="001E118A"/>
    <w:rsid w:val="0023418B"/>
    <w:rsid w:val="00290C58"/>
    <w:rsid w:val="002E3FFF"/>
    <w:rsid w:val="002F431D"/>
    <w:rsid w:val="0030184C"/>
    <w:rsid w:val="003062CB"/>
    <w:rsid w:val="0037143D"/>
    <w:rsid w:val="003A6DDA"/>
    <w:rsid w:val="003F329C"/>
    <w:rsid w:val="0041070F"/>
    <w:rsid w:val="0043612F"/>
    <w:rsid w:val="00446486"/>
    <w:rsid w:val="00452695"/>
    <w:rsid w:val="00485679"/>
    <w:rsid w:val="004C0BE8"/>
    <w:rsid w:val="004E243A"/>
    <w:rsid w:val="00530B27"/>
    <w:rsid w:val="00536A97"/>
    <w:rsid w:val="00586B1C"/>
    <w:rsid w:val="005906F1"/>
    <w:rsid w:val="005A00BA"/>
    <w:rsid w:val="005B0886"/>
    <w:rsid w:val="005C5983"/>
    <w:rsid w:val="005F4BF3"/>
    <w:rsid w:val="006104FD"/>
    <w:rsid w:val="00643D4E"/>
    <w:rsid w:val="00672FD3"/>
    <w:rsid w:val="00692086"/>
    <w:rsid w:val="006A1CB6"/>
    <w:rsid w:val="006D49D5"/>
    <w:rsid w:val="006F6BA7"/>
    <w:rsid w:val="00711452"/>
    <w:rsid w:val="007163BE"/>
    <w:rsid w:val="00720126"/>
    <w:rsid w:val="007C1290"/>
    <w:rsid w:val="007F38C5"/>
    <w:rsid w:val="007F7EDF"/>
    <w:rsid w:val="00831C3A"/>
    <w:rsid w:val="00853826"/>
    <w:rsid w:val="00865E8D"/>
    <w:rsid w:val="00881E4C"/>
    <w:rsid w:val="008C44ED"/>
    <w:rsid w:val="008D3DE3"/>
    <w:rsid w:val="008E70A7"/>
    <w:rsid w:val="0091451B"/>
    <w:rsid w:val="00942590"/>
    <w:rsid w:val="00943786"/>
    <w:rsid w:val="0094466E"/>
    <w:rsid w:val="00966F55"/>
    <w:rsid w:val="00990BC2"/>
    <w:rsid w:val="00A32E9B"/>
    <w:rsid w:val="00A752CD"/>
    <w:rsid w:val="00A8579F"/>
    <w:rsid w:val="00AA4FF9"/>
    <w:rsid w:val="00AA79D4"/>
    <w:rsid w:val="00AC664D"/>
    <w:rsid w:val="00B03082"/>
    <w:rsid w:val="00B25D09"/>
    <w:rsid w:val="00B52F8F"/>
    <w:rsid w:val="00BB2B5C"/>
    <w:rsid w:val="00BC1051"/>
    <w:rsid w:val="00BC2A65"/>
    <w:rsid w:val="00BD71F7"/>
    <w:rsid w:val="00BE7E1B"/>
    <w:rsid w:val="00BF088B"/>
    <w:rsid w:val="00BF5D30"/>
    <w:rsid w:val="00C17A60"/>
    <w:rsid w:val="00CE13AC"/>
    <w:rsid w:val="00CE4B80"/>
    <w:rsid w:val="00CF4A75"/>
    <w:rsid w:val="00D04F48"/>
    <w:rsid w:val="00D32048"/>
    <w:rsid w:val="00D354C5"/>
    <w:rsid w:val="00D44DD1"/>
    <w:rsid w:val="00D46D64"/>
    <w:rsid w:val="00D50800"/>
    <w:rsid w:val="00D63F15"/>
    <w:rsid w:val="00DA0BE8"/>
    <w:rsid w:val="00DB36C6"/>
    <w:rsid w:val="00DB52CC"/>
    <w:rsid w:val="00DB6663"/>
    <w:rsid w:val="00DF1F24"/>
    <w:rsid w:val="00E602D1"/>
    <w:rsid w:val="00E604A4"/>
    <w:rsid w:val="00E63278"/>
    <w:rsid w:val="00E632D0"/>
    <w:rsid w:val="00E7206F"/>
    <w:rsid w:val="00E74E19"/>
    <w:rsid w:val="00F03D69"/>
    <w:rsid w:val="00F05F9A"/>
    <w:rsid w:val="00F26676"/>
    <w:rsid w:val="00F27A89"/>
    <w:rsid w:val="00F4755D"/>
    <w:rsid w:val="00F55359"/>
    <w:rsid w:val="00F55F70"/>
    <w:rsid w:val="00FE3294"/>
    <w:rsid w:val="00FE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4F060"/>
  <w15:chartTrackingRefBased/>
  <w15:docId w15:val="{CCB39D18-C04F-48EA-B5AB-C6F05710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3AC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CE13AC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E13AC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13AC"/>
    <w:rPr>
      <w:rFonts w:ascii="Arial Black" w:eastAsia="Times New Roman" w:hAnsi="Arial Black" w:cs="Arial"/>
      <w:b/>
      <w:bCs/>
      <w:kern w:val="32"/>
      <w:sz w:val="28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rsid w:val="00CE13AC"/>
    <w:rPr>
      <w:rFonts w:ascii="Tahoma" w:eastAsia="Times New Roman" w:hAnsi="Tahoma" w:cs="Times New Roman"/>
      <w:b/>
      <w:kern w:val="0"/>
      <w:szCs w:val="24"/>
      <w14:ligatures w14:val="none"/>
    </w:rPr>
  </w:style>
  <w:style w:type="paragraph" w:customStyle="1" w:styleId="Bold10pt">
    <w:name w:val="Bold 10 pt."/>
    <w:basedOn w:val="Normal"/>
    <w:link w:val="Bold10ptChar"/>
    <w:rsid w:val="00CE13AC"/>
    <w:pPr>
      <w:tabs>
        <w:tab w:val="left" w:pos="1620"/>
      </w:tabs>
    </w:pPr>
    <w:rPr>
      <w:b/>
    </w:rPr>
  </w:style>
  <w:style w:type="character" w:customStyle="1" w:styleId="Bold10ptChar">
    <w:name w:val="Bold 10 pt. Char"/>
    <w:basedOn w:val="DefaultParagraphFont"/>
    <w:link w:val="Bold10pt"/>
    <w:rsid w:val="00CE13AC"/>
    <w:rPr>
      <w:rFonts w:ascii="Tahoma" w:eastAsia="Times New Roman" w:hAnsi="Tahoma" w:cs="Times New Roman"/>
      <w:b/>
      <w:kern w:val="0"/>
      <w:sz w:val="20"/>
      <w:szCs w:val="24"/>
      <w14:ligatures w14:val="none"/>
    </w:rPr>
  </w:style>
  <w:style w:type="paragraph" w:styleId="Title">
    <w:name w:val="Title"/>
    <w:basedOn w:val="Normal"/>
    <w:link w:val="TitleChar"/>
    <w:qFormat/>
    <w:rsid w:val="00CE13AC"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TitleChar">
    <w:name w:val="Title Char"/>
    <w:basedOn w:val="DefaultParagraphFont"/>
    <w:link w:val="Title"/>
    <w:rsid w:val="00CE13AC"/>
    <w:rPr>
      <w:rFonts w:ascii="Arial Black" w:eastAsia="Times New Roman" w:hAnsi="Arial Black" w:cs="Arial"/>
      <w:color w:val="808080"/>
      <w:kern w:val="0"/>
      <w:sz w:val="56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CE13AC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1332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Leah</dc:creator>
  <cp:keywords/>
  <dc:description/>
  <cp:lastModifiedBy>Thomas, Leah</cp:lastModifiedBy>
  <cp:revision>39</cp:revision>
  <dcterms:created xsi:type="dcterms:W3CDTF">2024-03-26T17:17:00Z</dcterms:created>
  <dcterms:modified xsi:type="dcterms:W3CDTF">2024-04-02T16:46:00Z</dcterms:modified>
</cp:coreProperties>
</file>