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1CE8B" w14:textId="2E92C6D3" w:rsidR="000B72C0" w:rsidRDefault="005E6EE5" w:rsidP="000B72C0">
      <w:r>
        <w:t>F</w:t>
      </w:r>
      <w:r w:rsidR="000B72C0">
        <w:t>ellow Roadrunners,</w:t>
      </w:r>
    </w:p>
    <w:p w14:paraId="0148B1CE" w14:textId="5D098038" w:rsidR="000B72C0" w:rsidRDefault="000B72C0" w:rsidP="000B72C0">
      <w:r>
        <w:t xml:space="preserve">First and foremost, I hope this message finds you and your family in good health. This semester has been an unprecedented and challenging time for faculty, staff, and especially you students. Please know I admire and appreciate how you have risen to the challenge of adjusting to remote instruction in such a short amount of time. Thank you for the patience you have shown us as well. Our faculty and staff have been hard at work trying to ensure that they are able to support </w:t>
      </w:r>
      <w:r w:rsidR="00FA0F91">
        <w:t>all</w:t>
      </w:r>
      <w:r w:rsidR="002023FF">
        <w:t xml:space="preserve"> </w:t>
      </w:r>
      <w:r>
        <w:t>our students.</w:t>
      </w:r>
    </w:p>
    <w:p w14:paraId="51E831F9" w14:textId="78B98C50" w:rsidR="000B72C0" w:rsidRDefault="000B72C0" w:rsidP="000B72C0">
      <w:r>
        <w:t>At MCC, student success is of the utmost importance. To lessen the effects the semester’s disruptions and to provide students the best opportunity to succeed this semester, we have made the following three significant changes to our normal processes:</w:t>
      </w:r>
    </w:p>
    <w:p w14:paraId="0148CC3B" w14:textId="77777777" w:rsidR="002023FF" w:rsidRDefault="002023FF" w:rsidP="000B72C0"/>
    <w:p w14:paraId="3BCEF057" w14:textId="77777777" w:rsidR="000B72C0" w:rsidRPr="00470B2E" w:rsidRDefault="000B72C0" w:rsidP="000B72C0">
      <w:pPr>
        <w:rPr>
          <w:b/>
          <w:bCs/>
        </w:rPr>
      </w:pPr>
      <w:r w:rsidRPr="00470B2E">
        <w:rPr>
          <w:b/>
          <w:bCs/>
        </w:rPr>
        <w:t>Satisfactory ‘S’/Unsatisfactory ‘U’ grading option</w:t>
      </w:r>
    </w:p>
    <w:p w14:paraId="39EDF415" w14:textId="2C27FDDA" w:rsidR="002023FF" w:rsidRDefault="000B72C0" w:rsidP="000B72C0">
      <w:r>
        <w:t>Student</w:t>
      </w:r>
      <w:r w:rsidR="003235DC">
        <w:t xml:space="preserve">s </w:t>
      </w:r>
      <w:r>
        <w:t xml:space="preserve">may choose to be graded with an S/U scale instead of a traditional A-F </w:t>
      </w:r>
      <w:r w:rsidR="003235DC">
        <w:t xml:space="preserve">grading </w:t>
      </w:r>
      <w:r>
        <w:t xml:space="preserve">scale. An </w:t>
      </w:r>
      <w:r w:rsidR="003235DC">
        <w:t xml:space="preserve">S grade designates that a student has successfully completed a course with a C or higher. A U grade designates that a student did not successfully complete the course. Neither S </w:t>
      </w:r>
      <w:r w:rsidR="00FA0F91">
        <w:t xml:space="preserve">nor </w:t>
      </w:r>
      <w:r w:rsidR="003235DC">
        <w:t>U grade</w:t>
      </w:r>
      <w:r w:rsidR="00FA0F91">
        <w:t>s</w:t>
      </w:r>
      <w:r w:rsidR="003235DC">
        <w:t xml:space="preserve"> will be calculated into a student’s GPA. Prior to requesting to receive an S/U grade instead of a A-F letter grade, we STRONGLY ADVISE that you consult with your Advisor &amp;/or a Financial Aid Advisor to ensure you understand how the decision may impact your Financial Aid or transfer. Should you choose to request an S/U option, you </w:t>
      </w:r>
      <w:r w:rsidR="00FA0F91">
        <w:t>will have ten business days past the end of your class to submit your request.</w:t>
      </w:r>
      <w:r w:rsidR="003235DC">
        <w:t xml:space="preserve"> We will be sending a web</w:t>
      </w:r>
      <w:r w:rsidR="00FA0F91">
        <w:t xml:space="preserve"> </w:t>
      </w:r>
      <w:r w:rsidR="003235DC">
        <w:t>form</w:t>
      </w:r>
      <w:r w:rsidR="00FA0F91">
        <w:t xml:space="preserve"> </w:t>
      </w:r>
      <w:r w:rsidR="003235DC">
        <w:t xml:space="preserve">to </w:t>
      </w:r>
      <w:r w:rsidR="00FA0F91">
        <w:t xml:space="preserve">all </w:t>
      </w:r>
      <w:r w:rsidR="003235DC">
        <w:t>students</w:t>
      </w:r>
      <w:r w:rsidR="00FA0F91">
        <w:t xml:space="preserve"> near the end of the semester</w:t>
      </w:r>
      <w:r w:rsidR="003235DC">
        <w:t xml:space="preserve"> </w:t>
      </w:r>
      <w:r w:rsidR="00FA0F91">
        <w:t xml:space="preserve">so they </w:t>
      </w:r>
      <w:r w:rsidR="003235DC">
        <w:t xml:space="preserve">may </w:t>
      </w:r>
      <w:r w:rsidR="00FA0F91">
        <w:t xml:space="preserve">submit their </w:t>
      </w:r>
      <w:r w:rsidR="003235DC">
        <w:t>request</w:t>
      </w:r>
      <w:r w:rsidR="00FA0F91">
        <w:t>s.</w:t>
      </w:r>
    </w:p>
    <w:p w14:paraId="0CE6FE8B" w14:textId="12CF68A3" w:rsidR="000B72C0" w:rsidRDefault="003235DC" w:rsidP="000B72C0">
      <w:r>
        <w:t xml:space="preserve"> </w:t>
      </w:r>
    </w:p>
    <w:p w14:paraId="3D29DECC" w14:textId="77777777" w:rsidR="002023FF" w:rsidRPr="00470B2E" w:rsidRDefault="002023FF" w:rsidP="002023FF">
      <w:pPr>
        <w:rPr>
          <w:b/>
          <w:bCs/>
        </w:rPr>
      </w:pPr>
      <w:r w:rsidRPr="00470B2E">
        <w:rPr>
          <w:b/>
          <w:bCs/>
        </w:rPr>
        <w:t>Extension of the semester</w:t>
      </w:r>
    </w:p>
    <w:p w14:paraId="0A550DFB" w14:textId="7C060FCD" w:rsidR="002023FF" w:rsidRDefault="002023FF" w:rsidP="002023FF">
      <w:r>
        <w:t xml:space="preserve">MCC has gained approval from the Department of Education to extend our semester for two weeks for classes/programs that need the extra time to assist students in completing the semester. This is not required of any class/program but an option that may be utilized to assist students. If you are in a class or program that needs to utilize this option, you will be contacted by your instructor. Should you be in a class whose extension causes a hardship for you, please work with your instructor to determine how to best complete your class/program. The intent is to support students in the completion of the semester as best possible. </w:t>
      </w:r>
    </w:p>
    <w:p w14:paraId="0F991F77" w14:textId="77777777" w:rsidR="002023FF" w:rsidRDefault="002023FF" w:rsidP="002023FF"/>
    <w:p w14:paraId="14BFD22C" w14:textId="77777777" w:rsidR="000B72C0" w:rsidRPr="00470B2E" w:rsidRDefault="000B72C0" w:rsidP="000B72C0">
      <w:pPr>
        <w:rPr>
          <w:b/>
          <w:bCs/>
        </w:rPr>
      </w:pPr>
      <w:r w:rsidRPr="00470B2E">
        <w:rPr>
          <w:b/>
          <w:bCs/>
        </w:rPr>
        <w:t>Last date to withdraw from courses</w:t>
      </w:r>
    </w:p>
    <w:p w14:paraId="1DEE93E4" w14:textId="43784090" w:rsidR="000B72C0" w:rsidRDefault="000B72C0" w:rsidP="000B72C0">
      <w:pPr>
        <w:rPr>
          <w:rFonts w:ascii="Calibri" w:hAnsi="Calibri" w:cs="Calibri"/>
        </w:rPr>
      </w:pPr>
      <w:r w:rsidRPr="005D4044">
        <w:rPr>
          <w:rFonts w:ascii="Calibri" w:hAnsi="Calibri" w:cs="Calibri"/>
        </w:rPr>
        <w:t xml:space="preserve">Students will be allowed to request a </w:t>
      </w:r>
      <w:r w:rsidR="002023FF">
        <w:rPr>
          <w:rFonts w:ascii="Calibri" w:hAnsi="Calibri" w:cs="Calibri"/>
        </w:rPr>
        <w:t>w</w:t>
      </w:r>
      <w:r w:rsidRPr="005D4044">
        <w:rPr>
          <w:rFonts w:ascii="Calibri" w:hAnsi="Calibri" w:cs="Calibri"/>
        </w:rPr>
        <w:t>ithdrawal ‘W’ grade from courses until the last day of the course</w:t>
      </w:r>
      <w:r w:rsidR="00F22B76">
        <w:rPr>
          <w:rFonts w:ascii="Calibri" w:hAnsi="Calibri" w:cs="Calibri"/>
        </w:rPr>
        <w:t>.</w:t>
      </w:r>
      <w:r w:rsidRPr="005D4044">
        <w:rPr>
          <w:rFonts w:ascii="Calibri" w:hAnsi="Calibri" w:cs="Calibri"/>
        </w:rPr>
        <w:t xml:space="preserve">  Because of Banner constraints, </w:t>
      </w:r>
      <w:r w:rsidR="00F22B76">
        <w:rPr>
          <w:rFonts w:ascii="Calibri" w:hAnsi="Calibri" w:cs="Calibri"/>
        </w:rPr>
        <w:t>students</w:t>
      </w:r>
      <w:r w:rsidRPr="005D4044">
        <w:rPr>
          <w:rFonts w:ascii="Calibri" w:hAnsi="Calibri" w:cs="Calibri"/>
        </w:rPr>
        <w:t xml:space="preserve"> will not be able to withdraw themselves (through </w:t>
      </w:r>
      <w:proofErr w:type="spellStart"/>
      <w:r w:rsidRPr="005D4044">
        <w:rPr>
          <w:rFonts w:ascii="Calibri" w:hAnsi="Calibri" w:cs="Calibri"/>
        </w:rPr>
        <w:t>MyMCC</w:t>
      </w:r>
      <w:proofErr w:type="spellEnd"/>
      <w:r w:rsidRPr="005D4044">
        <w:rPr>
          <w:rFonts w:ascii="Calibri" w:hAnsi="Calibri" w:cs="Calibri"/>
        </w:rPr>
        <w:t xml:space="preserve"> or Navigate) after the normal withdrawal deadline (</w:t>
      </w:r>
      <w:r w:rsidR="00F22B76">
        <w:rPr>
          <w:rFonts w:ascii="Calibri" w:hAnsi="Calibri" w:cs="Calibri"/>
        </w:rPr>
        <w:t>April 16</w:t>
      </w:r>
      <w:r w:rsidR="00F22B76" w:rsidRPr="00F22B76">
        <w:rPr>
          <w:rFonts w:ascii="Calibri" w:hAnsi="Calibri" w:cs="Calibri"/>
          <w:vertAlign w:val="superscript"/>
        </w:rPr>
        <w:t>th</w:t>
      </w:r>
      <w:r w:rsidR="00F22B76">
        <w:rPr>
          <w:rFonts w:ascii="Calibri" w:hAnsi="Calibri" w:cs="Calibri"/>
        </w:rPr>
        <w:t xml:space="preserve"> for full semester courses)</w:t>
      </w:r>
      <w:r w:rsidRPr="005D4044">
        <w:rPr>
          <w:rFonts w:ascii="Calibri" w:hAnsi="Calibri" w:cs="Calibri"/>
        </w:rPr>
        <w:t xml:space="preserve"> and </w:t>
      </w:r>
      <w:r w:rsidR="00F22B76">
        <w:rPr>
          <w:rFonts w:ascii="Calibri" w:hAnsi="Calibri" w:cs="Calibri"/>
        </w:rPr>
        <w:t>will be provided a web form to request a withdrawal after April 16.</w:t>
      </w:r>
      <w:r w:rsidRPr="005D4044">
        <w:rPr>
          <w:rFonts w:ascii="Calibri" w:hAnsi="Calibri" w:cs="Calibri"/>
        </w:rPr>
        <w:t xml:space="preserve"> </w:t>
      </w:r>
      <w:r w:rsidR="002023FF">
        <w:rPr>
          <w:rFonts w:ascii="Calibri" w:hAnsi="Calibri" w:cs="Calibri"/>
        </w:rPr>
        <w:t>The deadline for a W will either be the original last day of the course, or the two-week extension date, if the faculty member opted to extend the course.</w:t>
      </w:r>
    </w:p>
    <w:p w14:paraId="7751A90E" w14:textId="77777777" w:rsidR="002023FF" w:rsidRPr="005D4044" w:rsidRDefault="002023FF" w:rsidP="000B72C0"/>
    <w:p w14:paraId="7CCD2348" w14:textId="4FE247FF" w:rsidR="000B72C0" w:rsidRDefault="00F22B76" w:rsidP="000B72C0">
      <w:r>
        <w:lastRenderedPageBreak/>
        <w:t xml:space="preserve">It is my sincere hope that these options will allow you the opportunity to complete as many of your classes as possible. It is our intent to do all we can to help support our students. </w:t>
      </w:r>
      <w:r w:rsidR="000B72C0">
        <w:t>Should you have questions regarding any of these new processes, please contact</w:t>
      </w:r>
      <w:r w:rsidR="002023FF">
        <w:t xml:space="preserve"> our advising staff at </w:t>
      </w:r>
      <w:hyperlink r:id="rId4" w:history="1">
        <w:r w:rsidR="002023FF" w:rsidRPr="00E344F3">
          <w:rPr>
            <w:rStyle w:val="Hyperlink"/>
          </w:rPr>
          <w:t>mccadvising@morgancc.edu</w:t>
        </w:r>
      </w:hyperlink>
      <w:r w:rsidR="002023FF">
        <w:t xml:space="preserve">. </w:t>
      </w:r>
    </w:p>
    <w:p w14:paraId="36F0D615" w14:textId="5051B24E" w:rsidR="005E6EE5" w:rsidRDefault="005E6EE5" w:rsidP="000B72C0"/>
    <w:p w14:paraId="05C11596" w14:textId="77777777" w:rsidR="005E6EE5" w:rsidRDefault="005E6EE5" w:rsidP="005E6EE5">
      <w:pPr>
        <w:rPr>
          <w:rFonts w:ascii="Tahoma" w:eastAsia="Times New Roman" w:hAnsi="Tahoma" w:cs="Tahoma"/>
          <w:color w:val="000000"/>
          <w:sz w:val="20"/>
          <w:szCs w:val="20"/>
        </w:rPr>
      </w:pPr>
      <w:r>
        <w:rPr>
          <w:rFonts w:ascii="Tahoma" w:eastAsia="Times New Roman" w:hAnsi="Tahoma" w:cs="Tahoma"/>
          <w:b/>
          <w:bCs/>
          <w:color w:val="000000"/>
          <w:sz w:val="20"/>
          <w:szCs w:val="20"/>
        </w:rPr>
        <w:t>Scott Scholes</w:t>
      </w:r>
    </w:p>
    <w:p w14:paraId="5B65DAE1" w14:textId="77777777" w:rsidR="005E6EE5" w:rsidRDefault="005E6EE5" w:rsidP="005E6EE5">
      <w:pPr>
        <w:rPr>
          <w:rFonts w:ascii="Tahoma" w:eastAsia="Times New Roman" w:hAnsi="Tahoma" w:cs="Tahoma"/>
          <w:color w:val="000000"/>
          <w:sz w:val="20"/>
          <w:szCs w:val="20"/>
        </w:rPr>
      </w:pPr>
      <w:r>
        <w:rPr>
          <w:rFonts w:ascii="Tahoma" w:eastAsia="Times New Roman" w:hAnsi="Tahoma" w:cs="Tahoma"/>
          <w:color w:val="000000"/>
          <w:sz w:val="20"/>
          <w:szCs w:val="20"/>
        </w:rPr>
        <w:t>Vice President of Student Services</w:t>
      </w:r>
    </w:p>
    <w:p w14:paraId="6D8ADD33" w14:textId="77777777" w:rsidR="005E6EE5" w:rsidRDefault="005E6EE5" w:rsidP="005E6EE5">
      <w:pPr>
        <w:rPr>
          <w:rFonts w:ascii="Tahoma" w:eastAsia="Times New Roman" w:hAnsi="Tahoma" w:cs="Tahoma"/>
          <w:color w:val="000000"/>
          <w:sz w:val="20"/>
          <w:szCs w:val="20"/>
        </w:rPr>
      </w:pPr>
      <w:r>
        <w:rPr>
          <w:rFonts w:ascii="Tahoma" w:eastAsia="Times New Roman" w:hAnsi="Tahoma" w:cs="Tahoma"/>
          <w:color w:val="000000"/>
          <w:sz w:val="20"/>
          <w:szCs w:val="20"/>
        </w:rPr>
        <w:t>Morgan Community College</w:t>
      </w:r>
    </w:p>
    <w:p w14:paraId="69322988" w14:textId="77777777" w:rsidR="005E6EE5" w:rsidRDefault="005E6EE5" w:rsidP="000B72C0">
      <w:bookmarkStart w:id="0" w:name="_GoBack"/>
      <w:bookmarkEnd w:id="0"/>
    </w:p>
    <w:p w14:paraId="798307A3" w14:textId="77777777" w:rsidR="00B862F7" w:rsidRDefault="005E6EE5"/>
    <w:sectPr w:rsidR="00B86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C0"/>
    <w:rsid w:val="000B72C0"/>
    <w:rsid w:val="002023FF"/>
    <w:rsid w:val="002A7EFF"/>
    <w:rsid w:val="003235DC"/>
    <w:rsid w:val="005E6EE5"/>
    <w:rsid w:val="00A75912"/>
    <w:rsid w:val="00F22B76"/>
    <w:rsid w:val="00FA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7746"/>
  <w15:chartTrackingRefBased/>
  <w15:docId w15:val="{92769089-457B-454D-A261-9CC988AF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3FF"/>
    <w:rPr>
      <w:color w:val="0563C1" w:themeColor="hyperlink"/>
      <w:u w:val="single"/>
    </w:rPr>
  </w:style>
  <w:style w:type="character" w:customStyle="1" w:styleId="UnresolvedMention">
    <w:name w:val="Unresolved Mention"/>
    <w:basedOn w:val="DefaultParagraphFont"/>
    <w:uiPriority w:val="99"/>
    <w:semiHidden/>
    <w:unhideWhenUsed/>
    <w:rsid w:val="00202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cadvising@morgan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Scholes</dc:creator>
  <cp:keywords/>
  <dc:description/>
  <cp:lastModifiedBy>Gonzales-Vondy, Ariella</cp:lastModifiedBy>
  <cp:revision>4</cp:revision>
  <dcterms:created xsi:type="dcterms:W3CDTF">2020-04-10T21:20:00Z</dcterms:created>
  <dcterms:modified xsi:type="dcterms:W3CDTF">2020-04-16T18:06:00Z</dcterms:modified>
</cp:coreProperties>
</file>